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66" w:rsidRDefault="006A4666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78431A" wp14:editId="619CE442">
            <wp:extent cx="5777105" cy="9186284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024" cy="918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проблем. А в самом большом выигрыше находятся дети, ради которых  и осуществляется это взаимодействие.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Это учет индивидуальности ребенка.  Педагог, постоянно поддерживая контакт с семьей, знает особенности и  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Родители самостоятельно могут выбирать и формировать уже в дошкольном возрасте то направление в развитии и воспитании ребенка, которое они считают нужным. Таким образом, родители берут на себя ответственность за воспитание ребенка.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Это укрепление внутрисемейных связей, эмоционального семейного общения, нахождение общих интересов и занятий.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 xml:space="preserve">Это возможность реализации единой программы воспитания и развития ребенка в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 xml:space="preserve"> и семье.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Это возможность учета типа семьи и стиля семейных отношений, что было нереально при использовании традиционных форм работ с родителями. Педагог, определив тип семьи воспитанника, сможет найти правильный подход для взаимодействия и успешно осуществлять работу с родителями.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         При реализации новой системы  взаимодействия с семьей удается избежать тех недостатков, которые присущи старым формам работы с семьей.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2CA" w:rsidRDefault="006502CA" w:rsidP="0065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b/>
          <w:bCs/>
          <w:sz w:val="24"/>
          <w:szCs w:val="24"/>
        </w:rPr>
        <w:t>4.Основные принципы при организации работы</w:t>
      </w:r>
    </w:p>
    <w:p w:rsidR="006502CA" w:rsidRDefault="006502CA" w:rsidP="0065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b/>
          <w:bCs/>
          <w:sz w:val="24"/>
          <w:szCs w:val="24"/>
        </w:rPr>
        <w:t>в рамках новых форм работы с семьей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О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С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отрудничество педагогов и родителей в воспитании детей;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С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оздание активной развивающей среды, активных форм общения детей и взрослых, обеспечивающих единые подходы к развитию ребенка в семье и в</w:t>
      </w:r>
      <w:r w:rsidR="00812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Д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иагностика общих и частных проблем в воспитании и развитии ребенка.</w:t>
      </w:r>
    </w:p>
    <w:p w:rsidR="006502CA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02CA" w:rsidRDefault="006502CA" w:rsidP="0065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5.Функции работы </w:t>
      </w:r>
      <w:proofErr w:type="gramStart"/>
      <w:r w:rsidRPr="00C6224D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C622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семьей.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родителей с содержанием и методикой </w:t>
      </w:r>
      <w:proofErr w:type="spellStart"/>
      <w:r w:rsidRPr="00C6224D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C6224D">
        <w:rPr>
          <w:rFonts w:ascii="Times New Roman" w:eastAsia="Times New Roman" w:hAnsi="Times New Roman" w:cs="Times New Roman"/>
          <w:sz w:val="24"/>
          <w:szCs w:val="24"/>
        </w:rPr>
        <w:t xml:space="preserve"> - воспитательного процесса, организуемого в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spellStart"/>
      <w:r w:rsidRPr="00C6224D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C6224D">
        <w:rPr>
          <w:rFonts w:ascii="Times New Roman" w:eastAsia="Times New Roman" w:hAnsi="Times New Roman" w:cs="Times New Roman"/>
          <w:sz w:val="24"/>
          <w:szCs w:val="24"/>
        </w:rPr>
        <w:t xml:space="preserve"> - педагогическое просвещение родителей.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Вовлечение родителей в совместную с детьми деятельность.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Помощь отдельным семьям в воспитании детей.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Взаимодействие родителей  с общественными организациями  села.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 xml:space="preserve">  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 xml:space="preserve"> медперсоналом, заведующей и специалистами.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2CA" w:rsidRDefault="006502CA" w:rsidP="0065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b/>
          <w:bCs/>
          <w:sz w:val="24"/>
          <w:szCs w:val="24"/>
        </w:rPr>
        <w:t>6.Новые формы взаимодействия с семьей.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с семьей в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 xml:space="preserve"> решаются задачи, связанные с возрождением традиций семейного воспитания, вовлечение родителей, детей и педагогов в объединения по интересам и увлечениям, организации семейного досуга.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Инновационные формы и методы работы с семьей:</w:t>
      </w:r>
    </w:p>
    <w:p w:rsidR="006502CA" w:rsidRPr="00C6224D" w:rsidRDefault="006502CA" w:rsidP="006502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Совместные досуги, праздники.</w:t>
      </w:r>
    </w:p>
    <w:p w:rsidR="006502CA" w:rsidRPr="00C6224D" w:rsidRDefault="006502CA" w:rsidP="006502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Участие родителей в выставках, конкурсах, проектной деятельности.</w:t>
      </w:r>
    </w:p>
    <w:p w:rsidR="006502CA" w:rsidRPr="00C6224D" w:rsidRDefault="006502CA" w:rsidP="006502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Организация дней открытых дверей.</w:t>
      </w:r>
    </w:p>
    <w:p w:rsidR="006502CA" w:rsidRPr="00C6224D" w:rsidRDefault="006502CA" w:rsidP="006502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Семинары – практикумы, круглые столы.</w:t>
      </w:r>
    </w:p>
    <w:p w:rsidR="006502CA" w:rsidRPr="00C6224D" w:rsidRDefault="006502CA" w:rsidP="006502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Игры с педагогическим содержанием.</w:t>
      </w:r>
    </w:p>
    <w:p w:rsidR="006502CA" w:rsidRPr="00C6224D" w:rsidRDefault="006502CA" w:rsidP="006502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lastRenderedPageBreak/>
        <w:t>Беседы, консультации, рекомендации.</w:t>
      </w:r>
    </w:p>
    <w:p w:rsidR="006502CA" w:rsidRPr="00C6224D" w:rsidRDefault="006502CA" w:rsidP="006502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родителей (законных представителей) о работе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 xml:space="preserve"> через систему Интернет</w:t>
      </w:r>
    </w:p>
    <w:p w:rsidR="006502CA" w:rsidRPr="00812807" w:rsidRDefault="006502CA" w:rsidP="006502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07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родителей (законных представителей) к проведению непосредственно образовательной деятельности и к программам дополнительного образования </w:t>
      </w:r>
      <w:r w:rsidRPr="00812807">
        <w:rPr>
          <w:rFonts w:ascii="Times New Roman" w:eastAsia="Times New Roman" w:hAnsi="Times New Roman" w:cs="Times New Roman"/>
          <w:b/>
          <w:bCs/>
          <w:sz w:val="24"/>
          <w:szCs w:val="24"/>
        </w:rPr>
        <w:t>Важные моменты: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- все материалы, предлагаемые для ознакомления родителям, должны быть эстетично оформлены;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- содержание необходимо регулярно обновлять, иначе родительский интерес к этой информации быстро пропадет;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- оформление выполняется так, чтобы привлекать внимание родителей (текст на цветной бумаге, фотографии детей группы, картинки-символы);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-содержание предлагаемого материала должно быть действительно интересно большинству родителей.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повышения авторитета воспитателя: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- торжественно вручить на родительском собрании почетную грамоту за заслуги ко Дню дошкольного работника или за высокие показатели в работе по итогам года;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- оформить красивое поздравление в холле ко дню рождения педагога;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- организовать благодарственное письмо от родителей выпускников;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- оформить холл фотографиями лучших педагогов детского сада с кратким описанием их личных достижений.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Важным моментом в предупреждении возникновения проблемных ситуаций являются установление личного контакта педагога с родителем, ежедневное информирование родителей о том, как ребенок провел день, чему научился, каких успехов достиг.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Отсутствие информации порождает у родителя желание получить ее из других источников, например от других родителей, детей группы. Такая информация может носить искаженный характер и привести к развитию конфликтной ситуации.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Взаимодействие детского сада с семьей можно осуществлять по-разному. Важно только избегать формализма.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2CA" w:rsidRDefault="006502CA" w:rsidP="0065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2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7.Критерии оценки эффективности работы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</w:t>
      </w:r>
      <w:r w:rsidRPr="00C6224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C622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семьей.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 xml:space="preserve">Изменение характера вопросов родителей к воспитателям, руководителю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, как показатель роста педагогических интересов, знаний о воспитании детей в семье, желание их совершенствовать.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 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Изменение микроклимата в неблагоприятных семьях в положительную сторону.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 xml:space="preserve">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 xml:space="preserve">. Осознание взрослыми членами семьи не только практической, но и воспитательной значимости их помощи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 xml:space="preserve"> в педагогической деятельности.</w:t>
      </w:r>
    </w:p>
    <w:p w:rsidR="006502CA" w:rsidRPr="00C6224D" w:rsidRDefault="006502CA" w:rsidP="006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Положительное общественное мнение родителей о воспитании дошкольников в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622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2CA" w:rsidRPr="00C6224D" w:rsidRDefault="006502CA" w:rsidP="006502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2CA" w:rsidRPr="00C6224D" w:rsidRDefault="006502CA" w:rsidP="006502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2CA" w:rsidRPr="00C6224D" w:rsidRDefault="006502CA" w:rsidP="006502CA">
      <w:pPr>
        <w:pStyle w:val="Default"/>
        <w:jc w:val="both"/>
      </w:pPr>
    </w:p>
    <w:p w:rsidR="006502CA" w:rsidRDefault="006502CA" w:rsidP="006502CA">
      <w:pPr>
        <w:jc w:val="both"/>
      </w:pPr>
    </w:p>
    <w:p w:rsidR="00032B4E" w:rsidRDefault="00032B4E"/>
    <w:sectPr w:rsidR="0003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BD1"/>
    <w:multiLevelType w:val="multilevel"/>
    <w:tmpl w:val="35F8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CA"/>
    <w:rsid w:val="00032B4E"/>
    <w:rsid w:val="006502CA"/>
    <w:rsid w:val="006A4666"/>
    <w:rsid w:val="0081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2C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6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2C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6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829</Words>
  <Characters>4729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Администратор</cp:lastModifiedBy>
  <cp:revision>4</cp:revision>
  <dcterms:created xsi:type="dcterms:W3CDTF">2016-03-22T02:54:00Z</dcterms:created>
  <dcterms:modified xsi:type="dcterms:W3CDTF">2024-05-28T10:09:00Z</dcterms:modified>
</cp:coreProperties>
</file>